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Ministra Edukacji Narodowej z dnia 29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2F38A2">
        <w:t xml:space="preserve"> w roku szkolnym 2024/2025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2F38A2">
        <w:rPr>
          <w:b/>
        </w:rPr>
        <w:t>nych w roku 2025</w:t>
      </w:r>
      <w:r w:rsidR="004A1099">
        <w:rPr>
          <w:b/>
        </w:rPr>
        <w:t>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2F38A2">
        <w:rPr>
          <w:b/>
          <w:sz w:val="32"/>
          <w:szCs w:val="32"/>
          <w:u w:val="single"/>
        </w:rPr>
        <w:t>od 12.05.2025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2F38A2">
        <w:rPr>
          <w:b/>
          <w:sz w:val="32"/>
          <w:szCs w:val="32"/>
          <w:u w:val="single"/>
        </w:rPr>
        <w:t>do 16.05.2025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2F38A2">
        <w:t>o w roku szkolnym 2024/2025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2F38A2">
        <w:rPr>
          <w:b/>
          <w:sz w:val="32"/>
          <w:szCs w:val="32"/>
          <w:u w:val="single"/>
        </w:rPr>
        <w:t>w dniu 23.05</w:t>
      </w:r>
      <w:r w:rsidR="0074315F" w:rsidRPr="002310AF">
        <w:rPr>
          <w:b/>
          <w:sz w:val="32"/>
          <w:szCs w:val="32"/>
          <w:u w:val="single"/>
        </w:rPr>
        <w:t>.</w:t>
      </w:r>
      <w:r w:rsidR="002F38A2">
        <w:rPr>
          <w:b/>
          <w:sz w:val="32"/>
          <w:szCs w:val="32"/>
          <w:u w:val="single"/>
        </w:rPr>
        <w:t>2025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935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>Opłaty wno</w:t>
      </w:r>
      <w:r w:rsidR="00BC150B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pięciu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lastRenderedPageBreak/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2F38A2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2F38A2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Oddziały Przedszkole przy szkołach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  <w:bookmarkStart w:id="0" w:name="_GoBack"/>
            <w:bookmarkEnd w:id="0"/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</w:p>
    <w:p w:rsidR="009B5689" w:rsidRDefault="009B5689"/>
    <w:sectPr w:rsidR="009B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278D9CC"/>
    <w:lvl w:ilvl="0" w:tplc="8034ED26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2F38A2"/>
    <w:rsid w:val="00430FB5"/>
    <w:rsid w:val="004A1099"/>
    <w:rsid w:val="004F0C95"/>
    <w:rsid w:val="005364B3"/>
    <w:rsid w:val="00604A30"/>
    <w:rsid w:val="00627727"/>
    <w:rsid w:val="0074315F"/>
    <w:rsid w:val="00755E8C"/>
    <w:rsid w:val="00935D20"/>
    <w:rsid w:val="00951415"/>
    <w:rsid w:val="009B5689"/>
    <w:rsid w:val="00BB2703"/>
    <w:rsid w:val="00BC0839"/>
    <w:rsid w:val="00BC150B"/>
    <w:rsid w:val="00C561E1"/>
    <w:rsid w:val="00E17A29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87E1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Dyrektor</cp:lastModifiedBy>
  <cp:revision>9</cp:revision>
  <cp:lastPrinted>2023-04-21T10:14:00Z</cp:lastPrinted>
  <dcterms:created xsi:type="dcterms:W3CDTF">2024-05-10T09:42:00Z</dcterms:created>
  <dcterms:modified xsi:type="dcterms:W3CDTF">2025-04-24T09:30:00Z</dcterms:modified>
</cp:coreProperties>
</file>